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ОРЕХОВСКОГО СЕЛЬСКОГО ПОСЕЛЕНИЯ ДАНИЛОВСКОГО МУНИЦИПАЛЬНОГО РАЙОНА ВОЛГОГРАДСКОЙ ОБЛАСТИ</w:t>
      </w:r>
    </w:p>
    <w:p w:rsidR="003939BC" w:rsidRDefault="008F25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Default="003939BC">
      <w:pPr>
        <w:pStyle w:val="ad"/>
        <w:tabs>
          <w:tab w:val="left" w:pos="7740"/>
        </w:tabs>
        <w:suppressAutoHyphens/>
        <w:jc w:val="center"/>
        <w:rPr>
          <w:rFonts w:ascii="Arial" w:hAnsi="Arial" w:cs="Times New Roman"/>
          <w:iCs/>
          <w:color w:val="000000"/>
          <w:sz w:val="28"/>
          <w:szCs w:val="28"/>
          <w:u w:val="single"/>
          <w:lang w:eastAsia="zh-CN"/>
        </w:rPr>
      </w:pPr>
    </w:p>
    <w:p w:rsidR="00D16453" w:rsidRDefault="00DB363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                  </w:t>
      </w:r>
      <w:r w:rsidR="0019787B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</w:p>
    <w:p w:rsidR="003939BC" w:rsidRPr="00D16453" w:rsidRDefault="00D16453" w:rsidP="00D16453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7D2FB8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D279BF"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4D4A85">
        <w:rPr>
          <w:rFonts w:ascii="Times New Roman" w:hAnsi="Times New Roman"/>
          <w:color w:val="auto"/>
          <w:sz w:val="28"/>
          <w:szCs w:val="28"/>
          <w:lang w:eastAsia="zh-CN"/>
        </w:rPr>
        <w:t>05</w:t>
      </w:r>
      <w:r w:rsidR="00CD21D0">
        <w:rPr>
          <w:rFonts w:ascii="Times New Roman" w:hAnsi="Times New Roman"/>
          <w:color w:val="auto"/>
          <w:sz w:val="28"/>
          <w:szCs w:val="28"/>
          <w:lang w:eastAsia="zh-CN"/>
        </w:rPr>
        <w:t xml:space="preserve"> декабря  </w:t>
      </w:r>
      <w:r w:rsidR="0019787B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2024</w:t>
      </w:r>
      <w:r w:rsidR="007D2FB8"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19787B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 w:rsidR="00AE5863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7D2FB8"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7D2FB8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AE5863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85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</w:t>
      </w:r>
      <w:r w:rsidR="00CD21D0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                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Pr="00CD21D0" w:rsidRDefault="007D2FB8">
      <w:pPr>
        <w:ind w:right="3544"/>
        <w:jc w:val="both"/>
        <w:rPr>
          <w:b/>
        </w:rPr>
      </w:pPr>
      <w:r w:rsidRPr="00CD21D0">
        <w:rPr>
          <w:rFonts w:ascii="Times New Roman" w:hAnsi="Times New Roman"/>
          <w:b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CD21D0">
        <w:rPr>
          <w:rFonts w:ascii="Times New Roman" w:hAnsi="Times New Roman"/>
          <w:b/>
          <w:szCs w:val="24"/>
        </w:rPr>
        <w:t>Ореховс</w:t>
      </w:r>
      <w:r w:rsidR="0019787B" w:rsidRPr="00CD21D0">
        <w:rPr>
          <w:rFonts w:ascii="Times New Roman" w:hAnsi="Times New Roman"/>
          <w:b/>
          <w:szCs w:val="24"/>
        </w:rPr>
        <w:t>кого</w:t>
      </w:r>
      <w:proofErr w:type="spellEnd"/>
      <w:r w:rsidR="0019787B" w:rsidRPr="00CD21D0">
        <w:rPr>
          <w:rFonts w:ascii="Times New Roman" w:hAnsi="Times New Roman"/>
          <w:b/>
          <w:szCs w:val="24"/>
        </w:rPr>
        <w:t xml:space="preserve"> сельского поселения на 2025</w:t>
      </w:r>
      <w:r w:rsidRPr="00CD21D0">
        <w:rPr>
          <w:rFonts w:ascii="Times New Roman" w:hAnsi="Times New Roman"/>
          <w:b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BA0E54" w:rsidRDefault="007D2FB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 </w:t>
      </w:r>
    </w:p>
    <w:p w:rsidR="003939BC" w:rsidRPr="006502E5" w:rsidRDefault="006502E5" w:rsidP="006502E5">
      <w:pPr>
        <w:jc w:val="both"/>
      </w:pPr>
      <w:r w:rsidRPr="006502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>
        <w:rPr>
          <w:rFonts w:ascii="Times New Roman" w:hAnsi="Times New Roman"/>
          <w:szCs w:val="24"/>
        </w:rPr>
        <w:t>Ореховск</w:t>
      </w:r>
      <w:r w:rsidR="0019787B">
        <w:rPr>
          <w:rFonts w:ascii="Times New Roman" w:hAnsi="Times New Roman"/>
          <w:szCs w:val="24"/>
        </w:rPr>
        <w:t>ого</w:t>
      </w:r>
      <w:proofErr w:type="spellEnd"/>
      <w:r w:rsidR="0019787B">
        <w:rPr>
          <w:rFonts w:ascii="Times New Roman" w:hAnsi="Times New Roman"/>
          <w:szCs w:val="24"/>
        </w:rPr>
        <w:t xml:space="preserve">  сельского поселения на 2025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</w:t>
      </w:r>
      <w:r w:rsidR="0019787B">
        <w:rPr>
          <w:rFonts w:ascii="Times New Roman" w:hAnsi="Times New Roman"/>
          <w:szCs w:val="24"/>
        </w:rPr>
        <w:t>я 2025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19787B">
      <w:pPr>
        <w:jc w:val="both"/>
      </w:pPr>
      <w:r>
        <w:rPr>
          <w:rFonts w:ascii="Times New Roman" w:hAnsi="Times New Roman"/>
          <w:szCs w:val="24"/>
        </w:rPr>
        <w:t xml:space="preserve"> Глава</w:t>
      </w:r>
      <w:r w:rsidR="007D2FB8">
        <w:rPr>
          <w:rFonts w:ascii="Times New Roman" w:hAnsi="Times New Roman"/>
          <w:szCs w:val="24"/>
        </w:rPr>
        <w:t xml:space="preserve">  </w:t>
      </w:r>
      <w:proofErr w:type="spellStart"/>
      <w:r w:rsidR="007D2FB8">
        <w:rPr>
          <w:rFonts w:ascii="Times New Roman" w:hAnsi="Times New Roman"/>
          <w:szCs w:val="24"/>
        </w:rPr>
        <w:t>Ореховского</w:t>
      </w:r>
      <w:proofErr w:type="spellEnd"/>
      <w:r w:rsidR="007D2FB8">
        <w:rPr>
          <w:rFonts w:ascii="Times New Roman" w:hAnsi="Times New Roman"/>
          <w:szCs w:val="24"/>
        </w:rPr>
        <w:t xml:space="preserve"> сельского поселения                                            </w:t>
      </w:r>
      <w:r>
        <w:rPr>
          <w:rFonts w:ascii="Times New Roman" w:hAnsi="Times New Roman"/>
          <w:szCs w:val="24"/>
        </w:rPr>
        <w:t xml:space="preserve">Н. Г. </w:t>
      </w:r>
      <w:proofErr w:type="spellStart"/>
      <w:r>
        <w:rPr>
          <w:rFonts w:ascii="Times New Roman" w:hAnsi="Times New Roman"/>
          <w:szCs w:val="24"/>
        </w:rPr>
        <w:t>Лушкина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 w:rsidP="006502E5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7D2FB8">
      <w:pPr>
        <w:jc w:val="right"/>
      </w:pP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AE5863" w:rsidP="00AE5863">
      <w:pPr>
        <w:jc w:val="center"/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="0019787B">
        <w:rPr>
          <w:rFonts w:ascii="Times New Roman" w:hAnsi="Times New Roman"/>
          <w:szCs w:val="24"/>
        </w:rPr>
        <w:t xml:space="preserve">от </w:t>
      </w:r>
      <w:r w:rsidR="004D4A85">
        <w:rPr>
          <w:rFonts w:ascii="Times New Roman" w:hAnsi="Times New Roman"/>
          <w:szCs w:val="24"/>
        </w:rPr>
        <w:t>05</w:t>
      </w:r>
      <w:r>
        <w:rPr>
          <w:rFonts w:ascii="Times New Roman" w:hAnsi="Times New Roman"/>
          <w:szCs w:val="24"/>
        </w:rPr>
        <w:t>.12.</w:t>
      </w:r>
      <w:r w:rsidR="0019787B">
        <w:rPr>
          <w:rFonts w:ascii="Times New Roman" w:hAnsi="Times New Roman"/>
          <w:szCs w:val="24"/>
        </w:rPr>
        <w:t>2024</w:t>
      </w:r>
      <w:r w:rsidR="00D279BF"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85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Cs w:val="24"/>
        </w:rPr>
        <w:t>Ореховского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</w:t>
      </w:r>
      <w:r w:rsidR="0019787B">
        <w:rPr>
          <w:rFonts w:ascii="Times New Roman" w:hAnsi="Times New Roman"/>
          <w:b/>
          <w:szCs w:val="24"/>
        </w:rPr>
        <w:t>го муниципального района на 2025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контрольного</w:t>
      </w:r>
      <w:r w:rsidR="00AE5863"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(надзорного)</w:t>
      </w:r>
      <w:r w:rsidR="00AE5863"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Ореховского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BA0E54" w:rsidRPr="00BA0E54" w:rsidRDefault="00E770CB" w:rsidP="00BA0E54">
      <w:pPr>
        <w:pStyle w:val="a7"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000000"/>
          <w:sz w:val="24"/>
          <w:szCs w:val="24"/>
        </w:rPr>
        <w:t>В течение</w:t>
      </w:r>
      <w:r w:rsidR="0019787B">
        <w:rPr>
          <w:rFonts w:cs="Arial"/>
          <w:i w:val="0"/>
          <w:color w:val="000000"/>
          <w:sz w:val="24"/>
          <w:szCs w:val="24"/>
        </w:rPr>
        <w:t xml:space="preserve"> 2024</w:t>
      </w:r>
      <w:r w:rsidR="00906E64">
        <w:rPr>
          <w:rFonts w:cs="Arial"/>
          <w:i w:val="0"/>
          <w:color w:val="000000"/>
          <w:sz w:val="24"/>
          <w:szCs w:val="24"/>
        </w:rPr>
        <w:t xml:space="preserve"> </w:t>
      </w:r>
      <w:r w:rsidR="00BA0E54" w:rsidRPr="00BA0E54">
        <w:rPr>
          <w:rFonts w:cs="Arial"/>
          <w:i w:val="0"/>
          <w:color w:val="000000"/>
          <w:sz w:val="24"/>
          <w:szCs w:val="24"/>
        </w:rPr>
        <w:t>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="00BA0E54" w:rsidRPr="00BA0E54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="00BA0E54" w:rsidRPr="00BA0E54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BA0E54" w:rsidRPr="00BA0E54" w:rsidRDefault="00BA0E54" w:rsidP="00BA0E54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</w:t>
      </w:r>
      <w:r w:rsidR="00E770CB">
        <w:rPr>
          <w:rFonts w:cs="Arial"/>
          <w:i w:val="0"/>
          <w:color w:val="000000"/>
          <w:sz w:val="24"/>
          <w:szCs w:val="24"/>
        </w:rPr>
        <w:t xml:space="preserve"> ценностям администрацией в 2024</w:t>
      </w:r>
      <w:r w:rsidRPr="00BA0E54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BA0E54" w:rsidRPr="00BA0E54" w:rsidRDefault="00BA0E54" w:rsidP="00BA0E54">
      <w:pPr>
        <w:pStyle w:val="a7"/>
        <w:widowControl/>
        <w:ind w:firstLine="567"/>
        <w:jc w:val="both"/>
        <w:rPr>
          <w:sz w:val="24"/>
          <w:szCs w:val="24"/>
        </w:rPr>
      </w:pPr>
      <w:r w:rsidRPr="00BA0E54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BA0E54" w:rsidRPr="00BA0E54" w:rsidRDefault="00BA0E54" w:rsidP="00BA0E54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BA0E54">
        <w:rPr>
          <w:rFonts w:cs="Arial"/>
          <w:i w:val="0"/>
          <w:iCs w:val="0"/>
          <w:color w:val="000000"/>
          <w:sz w:val="24"/>
          <w:szCs w:val="24"/>
        </w:rPr>
        <w:t>2) Консультир</w:t>
      </w:r>
      <w:r w:rsidR="00E770CB">
        <w:rPr>
          <w:rFonts w:cs="Arial"/>
          <w:i w:val="0"/>
          <w:iCs w:val="0"/>
          <w:color w:val="000000"/>
          <w:sz w:val="24"/>
          <w:szCs w:val="24"/>
        </w:rPr>
        <w:t>ование. Обращения в течение</w:t>
      </w:r>
      <w:r w:rsidR="0019787B">
        <w:rPr>
          <w:rFonts w:cs="Arial"/>
          <w:i w:val="0"/>
          <w:iCs w:val="0"/>
          <w:color w:val="000000"/>
          <w:sz w:val="24"/>
          <w:szCs w:val="24"/>
        </w:rPr>
        <w:t xml:space="preserve"> 2024</w:t>
      </w:r>
      <w:r w:rsidRPr="00BA0E54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BA0E54" w:rsidRDefault="00BA0E54" w:rsidP="00BA0E54">
      <w:pPr>
        <w:pStyle w:val="ac"/>
        <w:shd w:val="clear" w:color="auto" w:fill="FFFFFF"/>
        <w:ind w:left="1425"/>
        <w:textAlignment w:val="baseline"/>
        <w:rPr>
          <w:sz w:val="28"/>
        </w:rPr>
      </w:pPr>
    </w:p>
    <w:p w:rsidR="003939BC" w:rsidRDefault="003939BC" w:rsidP="00D279BF">
      <w:pPr>
        <w:ind w:firstLine="720"/>
        <w:jc w:val="both"/>
        <w:outlineLvl w:val="0"/>
        <w:rPr>
          <w:szCs w:val="24"/>
        </w:rPr>
      </w:pPr>
    </w:p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bookmarkStart w:id="1" w:name="%D0%A0%D0%B0%D0%B7%D0%B4%D0%B5%D0%BB_2._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214FDD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214FDD">
        <w:rPr>
          <w:rFonts w:ascii="Times New Roman" w:hAnsi="Times New Roman"/>
          <w:iCs/>
          <w:szCs w:val="24"/>
        </w:rPr>
        <w:t>нарушений</w:t>
      </w:r>
      <w:proofErr w:type="gramEnd"/>
      <w:r w:rsidRPr="00214FDD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214FDD">
        <w:rPr>
          <w:rFonts w:ascii="Times New Roman" w:hAnsi="Times New Roman"/>
          <w:iCs/>
          <w:szCs w:val="24"/>
        </w:rPr>
        <w:lastRenderedPageBreak/>
        <w:t>Задачами программы профилактики являются: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214FDD">
        <w:rPr>
          <w:rFonts w:ascii="Times New Roman" w:hAnsi="Times New Roman"/>
          <w:szCs w:val="24"/>
        </w:rPr>
        <w:t xml:space="preserve"> обязательных требований;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214FDD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14FDD" w:rsidRPr="00214FDD" w:rsidRDefault="00214FDD" w:rsidP="00214FDD">
      <w:pPr>
        <w:spacing w:line="240" w:lineRule="auto"/>
        <w:ind w:firstLine="709"/>
        <w:jc w:val="both"/>
        <w:rPr>
          <w:szCs w:val="24"/>
        </w:rPr>
      </w:pPr>
      <w:r w:rsidRPr="00214FDD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3939BC" w:rsidRPr="00AE5863" w:rsidRDefault="003939BC" w:rsidP="00AE5863">
      <w:pPr>
        <w:rPr>
          <w:b/>
          <w:sz w:val="28"/>
          <w:szCs w:val="28"/>
        </w:rPr>
      </w:pPr>
      <w:bookmarkStart w:id="2" w:name="%D0%9E%D1%81%D0%BD%D0%BE%D0%B2%D0%BD%D1%"/>
      <w:bookmarkStart w:id="3" w:name="%D0%9F%D1%80%D0%BE%D0%B2%D0%B5%D0%B4%D0%"/>
      <w:bookmarkEnd w:id="2"/>
      <w:bookmarkEnd w:id="3"/>
    </w:p>
    <w:p w:rsidR="003939BC" w:rsidRDefault="007D2FB8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="00E770C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(периодичность) их проведения</w:t>
      </w:r>
    </w:p>
    <w:p w:rsidR="003939BC" w:rsidRDefault="003939BC">
      <w:pPr>
        <w:pStyle w:val="a7"/>
        <w:spacing w:before="10"/>
        <w:rPr>
          <w:i w:val="0"/>
          <w:sz w:val="24"/>
          <w:szCs w:val="24"/>
        </w:rPr>
      </w:pP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702"/>
        <w:gridCol w:w="3581"/>
        <w:gridCol w:w="2838"/>
      </w:tblGrid>
      <w:tr w:rsidR="00A26DB8" w:rsidTr="00A26DB8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A26DB8" w:rsidTr="00AE5863">
        <w:trPr>
          <w:trHeight w:val="28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:rsidR="00A26DB8" w:rsidRDefault="00A26DB8">
            <w:pPr>
              <w:pStyle w:val="ConsPlusNormal"/>
              <w:jc w:val="both"/>
              <w:rPr>
                <w:sz w:val="20"/>
              </w:rPr>
            </w:pPr>
            <w:proofErr w:type="gramStart"/>
            <w:r>
              <w:rPr>
                <w:sz w:val="18"/>
                <w:szCs w:val="18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</w:t>
            </w:r>
            <w:r w:rsidR="00E770CB">
              <w:rPr>
                <w:sz w:val="18"/>
                <w:szCs w:val="18"/>
              </w:rPr>
              <w:t>льного закона № 248-ФЗ,</w:t>
            </w:r>
            <w:r>
              <w:rPr>
                <w:sz w:val="18"/>
                <w:szCs w:val="18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</w:t>
            </w:r>
            <w:r w:rsidR="00E770CB">
              <w:rPr>
                <w:rFonts w:ascii="Times New Roman" w:hAnsi="Times New Roman"/>
                <w:sz w:val="18"/>
                <w:szCs w:val="18"/>
              </w:rPr>
              <w:t>о профилактического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контрольный орган осуществляет: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-разработку схем</w:t>
            </w:r>
            <w:r w:rsidR="00E770CB"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и/или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инфографики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содержащей основные требования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его должностных лиц;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:rsidR="00A26DB8" w:rsidRDefault="00A26DB8">
            <w:pPr>
              <w:pStyle w:val="ConsPlusNormal"/>
              <w:ind w:right="131" w:firstLine="119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6DB8" w:rsidRDefault="00A26DB8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26DB8" w:rsidRDefault="00A26DB8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E770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E770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E5863">
        <w:trPr>
          <w:trHeight w:val="1136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  <w:r w:rsidR="00AE586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Консультирование осуществляется в устной </w:t>
            </w:r>
            <w:r w:rsidR="00E770CB">
              <w:rPr>
                <w:rFonts w:ascii="Times New Roman" w:hAnsi="Times New Roman"/>
                <w:sz w:val="18"/>
                <w:szCs w:val="18"/>
              </w:rPr>
              <w:t xml:space="preserve">форме: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телефону, посредством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A26DB8" w:rsidRDefault="00A26DB8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по таким вопроса</w:t>
            </w:r>
            <w:r w:rsidR="007A42CC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как: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порядок обжалования решений Контрольного органа;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мере поступления обращений контролируемых лиц или их представителей</w:t>
            </w:r>
            <w:r w:rsidR="007A42C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26DB8" w:rsidRDefault="00A26DB8">
            <w:pPr>
              <w:pStyle w:val="a7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  <w:r w:rsidR="007A42CC">
              <w:rPr>
                <w:i w:val="0"/>
                <w:color w:val="000000"/>
                <w:sz w:val="18"/>
                <w:szCs w:val="18"/>
              </w:rPr>
              <w:t>.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7A42C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</w:t>
            </w:r>
            <w:r w:rsidR="007A42CC">
              <w:rPr>
                <w:rFonts w:ascii="Times New Roman" w:hAnsi="Times New Roman"/>
                <w:sz w:val="18"/>
                <w:szCs w:val="18"/>
              </w:rPr>
              <w:t xml:space="preserve">вании, в течение 30 дней со дня </w:t>
            </w:r>
            <w:r>
              <w:rPr>
                <w:rFonts w:ascii="Times New Roman" w:hAnsi="Times New Roman"/>
                <w:sz w:val="18"/>
                <w:szCs w:val="18"/>
              </w:rPr>
              <w:t>регистрации Администрацией письменного обращения, если более короткий срок не предусмотрен законодательством</w:t>
            </w:r>
            <w:r w:rsidR="007A42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18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7A42CC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26DB8">
              <w:rPr>
                <w:sz w:val="18"/>
                <w:szCs w:val="18"/>
              </w:rPr>
              <w:t>онсультирование может осуществляться посредством проведения</w:t>
            </w:r>
            <w:r>
              <w:rPr>
                <w:sz w:val="18"/>
                <w:szCs w:val="18"/>
              </w:rPr>
              <w:t xml:space="preserve"> </w:t>
            </w:r>
            <w:r w:rsidR="00A26DB8"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DB8" w:rsidRDefault="00A26DB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6DB8" w:rsidTr="00A26DB8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:rsidR="00A26DB8" w:rsidRDefault="00A26D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</w:t>
            </w:r>
            <w:r w:rsidR="007A42C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конференц</w:t>
            </w:r>
            <w:r w:rsidR="007A42C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связи.</w:t>
            </w:r>
          </w:p>
          <w:p w:rsidR="00A26DB8" w:rsidRDefault="00A26DB8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B8" w:rsidRDefault="00A26DB8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:rsidR="00A26DB8" w:rsidRDefault="00A26DB8">
            <w:pPr>
              <w:pStyle w:val="a7"/>
              <w:widowControl/>
              <w:rPr>
                <w:color w:val="000000"/>
                <w:sz w:val="18"/>
                <w:szCs w:val="18"/>
              </w:rPr>
            </w:pPr>
          </w:p>
          <w:p w:rsidR="00A26DB8" w:rsidRDefault="00A26D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DB8" w:rsidRDefault="007A42C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A26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26DB8">
              <w:rPr>
                <w:rFonts w:ascii="Times New Roman" w:hAnsi="Times New Roman"/>
                <w:sz w:val="18"/>
                <w:szCs w:val="18"/>
              </w:rPr>
              <w:t>Ореховского</w:t>
            </w:r>
            <w:proofErr w:type="spellEnd"/>
            <w:r w:rsidR="00A26DB8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:rsidR="003939BC" w:rsidRDefault="003939BC" w:rsidP="007A42CC">
      <w:pPr>
        <w:ind w:right="835"/>
        <w:rPr>
          <w:rFonts w:ascii="Times New Roman" w:hAnsi="Times New Roman"/>
          <w:sz w:val="28"/>
        </w:rPr>
      </w:pPr>
      <w:bookmarkStart w:id="4" w:name="%D0%A0%D0%B0%D0%B7%D0%B4%D0%B5%D0%BB_3._"/>
      <w:bookmarkEnd w:id="4"/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sz w:val="28"/>
        </w:rPr>
      </w:pPr>
    </w:p>
    <w:p w:rsidR="007A42CC" w:rsidRDefault="007A42CC" w:rsidP="007A42CC">
      <w:pPr>
        <w:ind w:right="835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AE5863" w:rsidRDefault="00AE586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bookmarkStart w:id="5" w:name="%D0%A0%D0%B0%D0%B7%D0%B4%D0%B5%D0%BB_4._"/>
      <w:bookmarkEnd w:id="5"/>
    </w:p>
    <w:p w:rsidR="00AE5863" w:rsidRDefault="00AE5863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101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851"/>
        <w:gridCol w:w="6521"/>
        <w:gridCol w:w="2800"/>
      </w:tblGrid>
      <w:tr w:rsidR="003939BC" w:rsidTr="0019787B"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Наименование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показателя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 w:rsidTr="0019787B">
        <w:trPr>
          <w:trHeight w:val="1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19787B" w:rsidRDefault="0019787B">
            <w:pPr>
              <w:pStyle w:val="TableParagraph"/>
              <w:ind w:left="205" w:right="194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8624A6" w:rsidRDefault="007D2FB8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контрольного органа в сети «Интернет» в соответствии с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 xml:space="preserve">частью </w:t>
            </w:r>
            <w:r w:rsidRPr="008624A6">
              <w:rPr>
                <w:rFonts w:ascii="Cambria" w:hAnsi="Cambria"/>
                <w:szCs w:val="24"/>
                <w:lang w:val="ru-RU"/>
              </w:rPr>
              <w:t>3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8624A6">
              <w:rPr>
                <w:rFonts w:ascii="Cambria" w:hAnsi="Cambria"/>
                <w:szCs w:val="24"/>
                <w:lang w:val="ru-RU"/>
              </w:rPr>
              <w:t>статьи</w:t>
            </w:r>
            <w:r w:rsidR="0019787B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8624A6">
              <w:rPr>
                <w:rFonts w:ascii="Cambria" w:hAnsi="Cambria"/>
                <w:szCs w:val="24"/>
                <w:lang w:val="ru-RU"/>
              </w:rPr>
              <w:t>46</w:t>
            </w:r>
            <w:r w:rsidR="0019787B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8624A6">
              <w:rPr>
                <w:rFonts w:ascii="Cambria" w:hAnsi="Cambria"/>
                <w:szCs w:val="24"/>
                <w:lang w:val="ru-RU"/>
              </w:rPr>
              <w:t>Федерального закона</w:t>
            </w:r>
            <w:r w:rsidR="0019787B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8624A6">
              <w:rPr>
                <w:rFonts w:ascii="Cambria" w:hAnsi="Cambria"/>
                <w:szCs w:val="24"/>
                <w:lang w:val="ru-RU"/>
              </w:rPr>
              <w:t>от</w:t>
            </w:r>
            <w:r w:rsidR="0019787B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8624A6">
              <w:rPr>
                <w:rFonts w:ascii="Cambria" w:hAnsi="Cambria"/>
                <w:szCs w:val="24"/>
                <w:lang w:val="ru-RU"/>
              </w:rPr>
              <w:t>31июля2021 г.</w:t>
            </w:r>
          </w:p>
          <w:p w:rsidR="003939BC" w:rsidRPr="00D279BF" w:rsidRDefault="007D2FB8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D279BF">
              <w:rPr>
                <w:rFonts w:ascii="Cambria" w:hAnsi="Cambria"/>
                <w:szCs w:val="24"/>
                <w:lang w:val="ru-RU"/>
              </w:rPr>
              <w:t>№248-ФЗ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«О</w:t>
            </w:r>
            <w:r w:rsidR="0019787B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(надзоре)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и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 </w:t>
            </w:r>
            <w:r w:rsidRPr="00D279BF">
              <w:rPr>
                <w:rFonts w:ascii="Cambria" w:hAnsi="Cambria"/>
                <w:szCs w:val="24"/>
                <w:lang w:val="ru-RU"/>
              </w:rPr>
              <w:t>контроле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в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D279BF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3939BC" w:rsidTr="0019787B">
        <w:trPr>
          <w:trHeight w:val="10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7A42CC" w:rsidRDefault="007D2FB8">
            <w:pPr>
              <w:pStyle w:val="TableParagraph"/>
              <w:ind w:left="60" w:right="51"/>
              <w:jc w:val="both"/>
              <w:rPr>
                <w:rFonts w:asciiTheme="minorHAnsi" w:hAnsiTheme="minorHAnsi"/>
                <w:lang w:val="ru-RU"/>
              </w:rPr>
            </w:pPr>
            <w:r w:rsidRPr="007A42CC">
              <w:rPr>
                <w:rFonts w:ascii="Cambria" w:hAnsi="Cambria"/>
                <w:szCs w:val="24"/>
                <w:lang w:val="ru-RU"/>
              </w:rPr>
              <w:t>Удовлетворенность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контролируемых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лиц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и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их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представителей  </w:t>
            </w:r>
            <w:r w:rsidRPr="007A42CC">
              <w:rPr>
                <w:rFonts w:ascii="Cambria" w:hAnsi="Cambria"/>
                <w:szCs w:val="24"/>
                <w:lang w:val="ru-RU"/>
              </w:rPr>
              <w:t>консультированием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контрольного</w:t>
            </w:r>
            <w:r w:rsidR="007A42CC">
              <w:rPr>
                <w:rFonts w:ascii="Cambria" w:hAnsi="Cambria"/>
                <w:szCs w:val="24"/>
                <w:lang w:val="ru-RU"/>
              </w:rPr>
              <w:t xml:space="preserve"> </w:t>
            </w:r>
            <w:r w:rsidRPr="007A42CC">
              <w:rPr>
                <w:rFonts w:ascii="Cambria" w:hAnsi="Cambria"/>
                <w:szCs w:val="24"/>
                <w:lang w:val="ru-RU"/>
              </w:rPr>
              <w:t>(надзорного) органа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 xml:space="preserve">100 % </w:t>
            </w:r>
            <w:proofErr w:type="spellStart"/>
            <w:r>
              <w:rPr>
                <w:rFonts w:ascii="Cambria" w:hAnsi="Cambria"/>
                <w:szCs w:val="24"/>
              </w:rPr>
              <w:t>от</w:t>
            </w:r>
            <w:proofErr w:type="spellEnd"/>
            <w:r>
              <w:rPr>
                <w:rFonts w:ascii="Cambria" w:hAnsi="Cambria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szCs w:val="24"/>
              </w:rPr>
              <w:t>числа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обратившихся</w:t>
            </w:r>
            <w:proofErr w:type="spellEnd"/>
          </w:p>
        </w:tc>
      </w:tr>
      <w:tr w:rsidR="003939BC" w:rsidTr="0019787B">
        <w:trPr>
          <w:trHeight w:val="1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mbria" w:hAnsi="Cambria"/>
                <w:szCs w:val="24"/>
              </w:rPr>
              <w:t>Количество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проведенных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профилактических</w:t>
            </w:r>
            <w:proofErr w:type="spellEnd"/>
            <w:r>
              <w:rPr>
                <w:rFonts w:ascii="Cambria" w:hAnsi="Cambria"/>
                <w:szCs w:val="24"/>
              </w:rPr>
              <w:t xml:space="preserve"> </w:t>
            </w:r>
            <w:r w:rsidR="008624A6">
              <w:rPr>
                <w:rFonts w:ascii="Cambria" w:hAnsi="Cambria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szCs w:val="24"/>
              </w:rPr>
              <w:t>мероприятий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D279BF" w:rsidRDefault="007A42CC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Cambria" w:hAnsi="Cambria"/>
                <w:szCs w:val="24"/>
                <w:lang w:val="ru-RU"/>
              </w:rPr>
              <w:t xml:space="preserve">не менее 1 мероприятия, проведенного </w:t>
            </w:r>
            <w:r w:rsidR="007D2FB8" w:rsidRPr="00D279BF">
              <w:rPr>
                <w:rFonts w:ascii="Cambria" w:hAnsi="Cambria"/>
                <w:szCs w:val="24"/>
                <w:lang w:val="ru-RU"/>
              </w:rPr>
              <w:t>контрольным</w:t>
            </w:r>
            <w:r>
              <w:rPr>
                <w:rFonts w:ascii="Cambria" w:hAnsi="Cambria"/>
                <w:szCs w:val="24"/>
                <w:lang w:val="ru-RU"/>
              </w:rPr>
              <w:t xml:space="preserve"> </w:t>
            </w:r>
            <w:r w:rsidR="007D2FB8" w:rsidRPr="00D279BF">
              <w:rPr>
                <w:rFonts w:ascii="Cambria" w:hAnsi="Cambria"/>
                <w:szCs w:val="24"/>
                <w:lang w:val="ru-RU"/>
              </w:rPr>
              <w:t>(надзорным)</w:t>
            </w:r>
            <w:r>
              <w:rPr>
                <w:rFonts w:ascii="Cambria" w:hAnsi="Cambria"/>
                <w:szCs w:val="24"/>
                <w:lang w:val="ru-RU"/>
              </w:rPr>
              <w:t xml:space="preserve"> </w:t>
            </w:r>
            <w:r w:rsidR="007D2FB8" w:rsidRPr="00D279BF">
              <w:rPr>
                <w:rFonts w:ascii="Cambria" w:hAnsi="Cambria"/>
                <w:szCs w:val="24"/>
                <w:lang w:val="ru-RU"/>
              </w:rPr>
              <w:t>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>Результатом выполнения мероприятий, предусмотренных планом мероприятий по профилактике нарушений</w:t>
      </w:r>
      <w:r w:rsidR="00743E18">
        <w:t>,</w:t>
      </w:r>
      <w:r>
        <w:t xml:space="preserve"> является снижение уровня нарушений субъектами, в отношении которых осущес</w:t>
      </w:r>
      <w:r w:rsidR="007A42CC">
        <w:t>твляется муниципальный контроль</w:t>
      </w:r>
      <w:r>
        <w:t xml:space="preserve">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21F53"/>
    <w:rsid w:val="000333D5"/>
    <w:rsid w:val="00037341"/>
    <w:rsid w:val="00042DE6"/>
    <w:rsid w:val="000D25DD"/>
    <w:rsid w:val="0016633C"/>
    <w:rsid w:val="00192B79"/>
    <w:rsid w:val="0019787B"/>
    <w:rsid w:val="00214FDD"/>
    <w:rsid w:val="002A484D"/>
    <w:rsid w:val="00315E7A"/>
    <w:rsid w:val="003939BC"/>
    <w:rsid w:val="00411BA8"/>
    <w:rsid w:val="004A5F61"/>
    <w:rsid w:val="004D4A85"/>
    <w:rsid w:val="00500C55"/>
    <w:rsid w:val="006502E5"/>
    <w:rsid w:val="006C5F00"/>
    <w:rsid w:val="00743E18"/>
    <w:rsid w:val="007A42CC"/>
    <w:rsid w:val="007D2FB8"/>
    <w:rsid w:val="008157D4"/>
    <w:rsid w:val="008624A6"/>
    <w:rsid w:val="008F2531"/>
    <w:rsid w:val="00906E64"/>
    <w:rsid w:val="00A2135F"/>
    <w:rsid w:val="00A26DB8"/>
    <w:rsid w:val="00AD6E56"/>
    <w:rsid w:val="00AE5863"/>
    <w:rsid w:val="00BA0E54"/>
    <w:rsid w:val="00BD36D9"/>
    <w:rsid w:val="00C055EC"/>
    <w:rsid w:val="00CD21D0"/>
    <w:rsid w:val="00D16453"/>
    <w:rsid w:val="00D279BF"/>
    <w:rsid w:val="00DB363C"/>
    <w:rsid w:val="00E770CB"/>
    <w:rsid w:val="00F13F00"/>
    <w:rsid w:val="00F426CE"/>
    <w:rsid w:val="00F7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34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257E-E7B9-479E-9419-4B6AEFA7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Администрация</cp:lastModifiedBy>
  <cp:revision>124</cp:revision>
  <cp:lastPrinted>2024-12-04T07:08:00Z</cp:lastPrinted>
  <dcterms:created xsi:type="dcterms:W3CDTF">2021-09-24T06:12:00Z</dcterms:created>
  <dcterms:modified xsi:type="dcterms:W3CDTF">2024-12-04T07:08:00Z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